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3961D3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sz w:val="32"/>
          <w:szCs w:val="28"/>
        </w:rPr>
      </w:pPr>
      <w:bookmarkStart w:id="0" w:name="_erfhwuowkv23" w:colFirst="0" w:colLast="0"/>
      <w:bookmarkStart w:id="1" w:name="_GoBack"/>
      <w:bookmarkEnd w:id="0"/>
      <w:r w:rsidRPr="003961D3">
        <w:rPr>
          <w:rFonts w:asciiTheme="majorHAnsi" w:eastAsia="Nunito" w:hAnsiTheme="majorHAnsi" w:cstheme="majorHAnsi"/>
          <w:b/>
          <w:sz w:val="32"/>
          <w:szCs w:val="28"/>
        </w:rPr>
        <w:t xml:space="preserve">Kriteriji vrednovanja </w:t>
      </w:r>
    </w:p>
    <w:bookmarkEnd w:id="1"/>
    <w:p w:rsidR="00F230F3" w:rsidRPr="003961D3" w:rsidRDefault="000231AD">
      <w:pPr>
        <w:spacing w:after="0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  <w:r w:rsidRPr="003961D3">
        <w:rPr>
          <w:rFonts w:asciiTheme="majorHAnsi" w:eastAsia="Nunito" w:hAnsiTheme="majorHAnsi" w:cstheme="majorHAnsi"/>
          <w:b/>
          <w:sz w:val="36"/>
          <w:szCs w:val="36"/>
        </w:rPr>
        <w:t>INFORMATIKA - 3</w:t>
      </w:r>
      <w:r w:rsidR="00136A8D" w:rsidRPr="003961D3">
        <w:rPr>
          <w:rFonts w:asciiTheme="majorHAnsi" w:eastAsia="Nunito" w:hAnsiTheme="majorHAnsi" w:cstheme="majorHAnsi"/>
          <w:b/>
          <w:sz w:val="36"/>
          <w:szCs w:val="36"/>
        </w:rPr>
        <w:t>. razred</w:t>
      </w:r>
    </w:p>
    <w:p w:rsidR="00F230F3" w:rsidRPr="003961D3" w:rsidRDefault="00136A8D">
      <w:p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 w:rsidRPr="003961D3">
        <w:rPr>
          <w:rFonts w:asciiTheme="majorHAnsi" w:eastAsia="Nunito" w:hAnsiTheme="majorHAnsi" w:cstheme="majorHAnsi"/>
          <w:b/>
          <w:sz w:val="24"/>
          <w:szCs w:val="24"/>
        </w:rPr>
        <w:t>Teme planirane GIK-om:</w:t>
      </w:r>
    </w:p>
    <w:p w:rsidR="00540C85" w:rsidRPr="003961D3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3961D3">
          <w:headerReference w:type="default" r:id="rId11"/>
          <w:footerReference w:type="default" r:id="rId12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Simboli</w:t>
      </w:r>
      <w:r w:rsidRPr="003961D3">
        <w:rPr>
          <w:rFonts w:asciiTheme="majorHAnsi" w:eastAsia="Nunito" w:hAnsiTheme="majorHAnsi" w:cstheme="majorHAnsi"/>
          <w:szCs w:val="24"/>
        </w:rPr>
        <w:tab/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Nižem naredbe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Brinem o zdravlju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3961D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3961D3">
        <w:rPr>
          <w:rFonts w:asciiTheme="majorHAnsi" w:eastAsia="Nunito" w:hAnsiTheme="majorHAnsi" w:cstheme="majorHAnsi"/>
          <w:szCs w:val="24"/>
        </w:rPr>
        <w:t>Predstavljam se</w:t>
      </w:r>
    </w:p>
    <w:p w:rsidR="00540C85" w:rsidRPr="003961D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3961D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3961D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3961D3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3961D3" w:rsidRPr="003961D3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3961D3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3961D3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3961D3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3961D3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3961D3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Metode i tehnike vrednovanja naučenog u Informatici:</w:t>
            </w:r>
          </w:p>
          <w:p w:rsidR="00F230F3" w:rsidRPr="003961D3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3961D3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Usmene provjere znanja </w:t>
            </w:r>
          </w:p>
          <w:p w:rsidR="00F230F3" w:rsidRPr="003961D3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provode se po potrebi i traju maksimalno 10 minuta po učeniku</w:t>
            </w:r>
          </w:p>
          <w:p w:rsidR="00F230F3" w:rsidRPr="003961D3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oblici usmenog provjeravanja su: odgovaranje na pitanja, individualni ili grupni razgovor te samostalno izlaganje na računalu ili ploči</w:t>
            </w:r>
          </w:p>
          <w:p w:rsidR="00F230F3" w:rsidRPr="003961D3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ukoliko učenik kroz nastavni sat točno i često odgovara na postavljena pitanja može također biti ocijenjen. </w:t>
            </w:r>
          </w:p>
          <w:p w:rsidR="00F230F3" w:rsidRPr="003961D3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provjere znanja na računalu,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uporaba</w:t>
            </w: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online provjera 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ili </w:t>
            </w: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pisanih provjera znanja</w:t>
            </w:r>
          </w:p>
          <w:p w:rsidR="00F230F3" w:rsidRPr="003961D3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3961D3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3961D3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3961D3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3961D3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3961D3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3961D3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3961D3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3961D3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e-portfolio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3961D3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učenički projekti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3961D3" w:rsidRPr="003961D3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3961D3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3961D3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3961D3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3961D3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3961D3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3961D3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3961D3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3961D3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3961D3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3961D3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3961D3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Pr="003961D3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961D3"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 w:rsidRPr="003961D3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 w:rsidRPr="003961D3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 w:rsidRPr="003961D3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 w:rsidRPr="003961D3">
        <w:rPr>
          <w:rFonts w:asciiTheme="majorHAnsi" w:eastAsia="Nunito" w:hAnsiTheme="majorHAnsi" w:cstheme="majorHAnsi"/>
          <w:sz w:val="20"/>
          <w:szCs w:val="20"/>
        </w:rPr>
        <w:br/>
      </w:r>
      <w:r w:rsidR="00D05D38" w:rsidRPr="003961D3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 w:rsidRPr="003961D3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 w:rsidRPr="003961D3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Pr="003961D3" w:rsidRDefault="005A2EB1" w:rsidP="005A2EB1">
      <w:pPr>
        <w:rPr>
          <w:rFonts w:asciiTheme="majorHAnsi" w:hAnsiTheme="majorHAnsi" w:cstheme="majorHAnsi"/>
          <w:sz w:val="20"/>
          <w:szCs w:val="20"/>
        </w:rPr>
      </w:pPr>
      <w:r w:rsidRPr="003961D3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3961D3" w:rsidRPr="003961D3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3961D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3961D3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Simbol do simbola, Moji simboli, Koristimo se simbolima</w:t>
            </w:r>
            <w:r w:rsidR="00A40F67"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3961D3" w:rsidRPr="003961D3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3961D3" w:rsidRPr="003961D3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Pr="003961D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Pr="003961D3" w:rsidRDefault="0095397E">
      <w:pPr>
        <w:rPr>
          <w:rFonts w:asciiTheme="majorHAnsi" w:eastAsia="Nunito" w:hAnsiTheme="majorHAnsi" w:cstheme="majorHAnsi"/>
          <w:sz w:val="24"/>
          <w:szCs w:val="24"/>
        </w:rPr>
      </w:pPr>
      <w:r w:rsidRPr="003961D3"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3961D3" w:rsidRPr="003961D3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Pr="003961D3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Pr="003961D3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3961D3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 w:rsidRPr="003961D3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3961D3" w:rsidRPr="003961D3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3961D3" w:rsidRPr="003961D3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3961D3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Pr="003961D3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Pr="003961D3" w:rsidRDefault="007E0A5A">
      <w:r w:rsidRPr="003961D3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3961D3" w:rsidRPr="003961D3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Sigurno digitalno okružje, Štitim se na internetu, Računalni virusi – internetski grabežljivci, Internetski bonton</w:t>
            </w:r>
          </w:p>
        </w:tc>
      </w:tr>
      <w:tr w:rsidR="003961D3" w:rsidRPr="003961D3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3961D3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3961D3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961D3" w:rsidRPr="003961D3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3961D3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3961D3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3961D3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3961D3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3961D3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961D3" w:rsidRPr="003961D3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3961D3" w:rsidRPr="003961D3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3961D3" w:rsidRPr="003961D3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3961D3" w:rsidRPr="003961D3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3961D3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3961D3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3961D3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3961D3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3961D3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961D3" w:rsidRPr="003961D3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3961D3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3961D3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3961D3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3961D3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3961D3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3961D3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3961D3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3961D3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3961D3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3961D3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3961D3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3961D3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3961D3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3961D3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3961D3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3961D3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3961D3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3961D3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3961D3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3961D3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3961D3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3961D3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3961D3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3961D3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3961D3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3961D3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3961D3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3961D3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3961D3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3961D3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3961D3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3961D3" w:rsidRPr="003961D3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Pr="003961D3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Pr="003961D3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3, Mozgalica 4, Mozgalica 5, Mozgalica 6, Logički slijed naredbi u programu</w:t>
            </w: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3961D3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3961D3" w:rsidRPr="003961D3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3961D3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3961D3" w:rsidRPr="003961D3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3961D3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3961D3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3961D3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3961D3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3961D3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3961D3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3961D3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Pr="003961D3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3961D3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Pr="003961D3" w:rsidRDefault="008F72F9"/>
    <w:p w:rsidR="00126335" w:rsidRPr="003961D3" w:rsidRDefault="00126335">
      <w:r w:rsidRPr="003961D3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961D3" w:rsidRPr="003961D3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3961D3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961D3" w:rsidRPr="003961D3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3961D3" w:rsidRPr="003961D3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3961D3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3961D3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3961D3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3961D3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3961D3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3961D3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3961D3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3961D3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3961D3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3961D3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3961D3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3961D3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3961D3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3961D3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3961D3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3961D3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3961D3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3961D3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3961D3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3961D3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3961D3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3961D3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3961D3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3961D3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3961D3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3961D3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3961D3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3961D3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3961D3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3961D3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3961D3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3961D3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Pr="003961D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Pr="003961D3" w:rsidRDefault="00D573D6">
      <w:r w:rsidRPr="003961D3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961D3" w:rsidRPr="003961D3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3961D3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3961D3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3961D3" w:rsidRPr="003961D3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3961D3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3961D3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3961D3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3961D3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3961D3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3961D3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3961D3" w:rsidRPr="003961D3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3961D3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</w:t>
            </w:r>
            <w:r w:rsidR="007C5FA6"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/</w:t>
            </w: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3961D3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3961D3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3961D3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3961D3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3961D3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3961D3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3961D3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3961D3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3961D3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3961D3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3961D3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3961D3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3961D3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3961D3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3961D3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3961D3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3961D3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3961D3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3961D3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3961D3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3961D3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3961D3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Pr="003961D3" w:rsidRDefault="00E95D19"/>
    <w:p w:rsidR="00970FB0" w:rsidRPr="003961D3" w:rsidRDefault="00970FB0">
      <w:r w:rsidRPr="003961D3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961D3" w:rsidRPr="003961D3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3961D3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961D3" w:rsidRPr="003961D3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3961D3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3961D3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961D3" w:rsidRPr="003961D3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3961D3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3961D3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3961D3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3961D3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3961D3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3961D3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3961D3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3961D3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3961D3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3961D3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3961D3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3961D3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3961D3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3961D3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3961D3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Pr="003961D3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Pr="003961D3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Pr="003961D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Pr="003961D3" w:rsidRDefault="00E95D19">
      <w:r w:rsidRPr="003961D3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3961D3" w:rsidRPr="003961D3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3961D3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3961D3" w:rsidRPr="003961D3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3961D3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3961D3" w:rsidRPr="003961D3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3961D3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3961D3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3961D3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3961D3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3961D3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3961D3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3961D3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3961D3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3961D3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3961D3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3961D3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Pr="003961D3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3961D3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Pr="003961D3" w:rsidRDefault="00970FB0">
      <w:r w:rsidRPr="003961D3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3961D3" w:rsidRPr="003961D3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lastRenderedPageBreak/>
              <w:br w:type="page"/>
            </w: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3961D3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3961D3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3961D3" w:rsidRPr="003961D3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3961D3" w:rsidRPr="003961D3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3961D3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3961D3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3961D3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3961D3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3961D3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3961D3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3961D3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3961D3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3961D3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3961D3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3961D3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3961D3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3961D3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3961D3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3961D3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3961D3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3961D3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3961D3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3961D3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3961D3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3961D3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3961D3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3961D3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3961D3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3961D3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3961D3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3961D3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Pr="003961D3" w:rsidRDefault="00034BC0"/>
    <w:p w:rsidR="00970FB0" w:rsidRPr="003961D3" w:rsidRDefault="00970FB0">
      <w:r w:rsidRPr="003961D3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3961D3" w:rsidRPr="003961D3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3961D3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3961D3" w:rsidRPr="003961D3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961D3" w:rsidRPr="003961D3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961D3" w:rsidRPr="003961D3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3961D3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3961D3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3961D3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3961D3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3961D3" w:rsidRPr="003961D3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3961D3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3961D3" w:rsidRPr="003961D3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3961D3" w:rsidRPr="003961D3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961D3" w:rsidRPr="003961D3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3961D3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3961D3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3961D3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3961D3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3961D3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3961D3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3961D3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3961D3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3961D3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3961D3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3961D3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3961D3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3961D3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3961D3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3961D3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3961D3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3961D3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3961D3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3961D3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3961D3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3961D3" w:rsidRPr="003961D3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3961D3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3961D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3961D3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3961D3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3961D3" w:rsidRPr="003961D3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961D3" w:rsidRPr="003961D3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961D3" w:rsidRPr="003961D3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3961D3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3961D3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3961D3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3961D3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3961D3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3961D3" w:rsidRPr="003961D3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3961D3" w:rsidRPr="003961D3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3961D3" w:rsidRPr="003961D3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961D3" w:rsidRPr="003961D3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3961D3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3961D3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3961D3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3961D3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3961D3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3961D3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3961D3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3961D3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3961D3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3961D3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3961D3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3961D3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3961D3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3961D3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3961D3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3961D3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3961D3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3961D3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3961D3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3961D3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3961D3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3961D3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3961D3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3961D3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3961D3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3961D3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3961D3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3961D3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3961D3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3961D3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3961D3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3961D3" w:rsidRDefault="001D6B70">
      <w:pPr>
        <w:rPr>
          <w:rFonts w:asciiTheme="majorHAnsi" w:eastAsia="Nunito" w:hAnsiTheme="majorHAnsi" w:cstheme="majorHAnsi"/>
        </w:rPr>
      </w:pPr>
    </w:p>
    <w:sectPr w:rsidR="001D6B70" w:rsidRPr="003961D3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43" w:rsidRDefault="007F2B43">
      <w:pPr>
        <w:spacing w:after="0" w:line="240" w:lineRule="auto"/>
      </w:pPr>
      <w:r>
        <w:separator/>
      </w:r>
    </w:p>
  </w:endnote>
  <w:endnote w:type="continuationSeparator" w:id="0">
    <w:p w:rsidR="007F2B43" w:rsidRDefault="007F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3961D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43" w:rsidRDefault="007F2B43">
      <w:pPr>
        <w:spacing w:after="0" w:line="240" w:lineRule="auto"/>
      </w:pPr>
      <w:r>
        <w:separator/>
      </w:r>
    </w:p>
  </w:footnote>
  <w:footnote w:type="continuationSeparator" w:id="0">
    <w:p w:rsidR="007F2B43" w:rsidRDefault="007F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7F2B43">
      <w:pict>
        <v:rect id="_x0000_i1025" style="width:737.55pt;height:1.55pt" o:hrpct="993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61D3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7F2B43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0665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paragraph" w:styleId="Tekstbalonia">
    <w:name w:val="Balloon Text"/>
    <w:basedOn w:val="Normal"/>
    <w:link w:val="TekstbaloniaChar"/>
    <w:uiPriority w:val="99"/>
    <w:semiHidden/>
    <w:unhideWhenUsed/>
    <w:rsid w:val="0039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454E5-ED0D-4D1D-865E-F94DA3CD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Sever</cp:lastModifiedBy>
  <cp:revision>3</cp:revision>
  <cp:lastPrinted>2021-10-24T22:32:00Z</cp:lastPrinted>
  <dcterms:created xsi:type="dcterms:W3CDTF">2020-09-01T18:55:00Z</dcterms:created>
  <dcterms:modified xsi:type="dcterms:W3CDTF">2021-10-24T22:40:00Z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